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6" w:rsidRPr="00832147" w:rsidRDefault="001A7166" w:rsidP="00E00A56">
      <w:pPr>
        <w:ind w:left="5812"/>
        <w:rPr>
          <w:rFonts w:ascii="Times New Roman" w:hAnsi="Times New Roman"/>
          <w:sz w:val="24"/>
          <w:szCs w:val="24"/>
        </w:rPr>
      </w:pPr>
      <w:r w:rsidRPr="00832147">
        <w:rPr>
          <w:rFonts w:ascii="Times New Roman" w:hAnsi="Times New Roman"/>
          <w:sz w:val="24"/>
          <w:szCs w:val="24"/>
        </w:rPr>
        <w:t>Приложение 3</w:t>
      </w:r>
    </w:p>
    <w:p w:rsidR="00E00A56" w:rsidRPr="0054605B" w:rsidRDefault="00E00A56" w:rsidP="00E00A56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«</w:t>
      </w:r>
      <w:r w:rsidRPr="0054605B">
        <w:rPr>
          <w:rFonts w:ascii="Times New Roman" w:hAnsi="Times New Roman"/>
          <w:sz w:val="24"/>
          <w:szCs w:val="24"/>
        </w:rPr>
        <w:t xml:space="preserve">Порядку применения бюджетной классификации Российской Федерации </w:t>
      </w:r>
    </w:p>
    <w:p w:rsidR="00E00A56" w:rsidRPr="004B711F" w:rsidRDefault="00E00A56" w:rsidP="00E00A56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>в части, относящейся к районному бюджету</w:t>
      </w:r>
      <w:r>
        <w:rPr>
          <w:rFonts w:ascii="Times New Roman" w:hAnsi="Times New Roman"/>
          <w:sz w:val="24"/>
          <w:szCs w:val="24"/>
        </w:rPr>
        <w:t xml:space="preserve">» утвержденному приказом финансового управления администрации ЧРМО от </w:t>
      </w:r>
      <w:r w:rsidR="00CE36E5">
        <w:rPr>
          <w:rFonts w:ascii="Times New Roman" w:hAnsi="Times New Roman"/>
          <w:sz w:val="24"/>
          <w:szCs w:val="24"/>
        </w:rPr>
        <w:t>30.12.2019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E36E5">
        <w:rPr>
          <w:rFonts w:ascii="Times New Roman" w:hAnsi="Times New Roman"/>
          <w:sz w:val="24"/>
          <w:szCs w:val="24"/>
        </w:rPr>
        <w:t>70</w:t>
      </w:r>
    </w:p>
    <w:p w:rsidR="001A7166" w:rsidRPr="00832147" w:rsidRDefault="001A7166" w:rsidP="00042BFD">
      <w:pPr>
        <w:ind w:left="6663"/>
        <w:rPr>
          <w:rFonts w:ascii="Times New Roman" w:hAnsi="Times New Roman"/>
          <w:sz w:val="24"/>
          <w:szCs w:val="24"/>
        </w:rPr>
      </w:pPr>
    </w:p>
    <w:p w:rsidR="001A7166" w:rsidRPr="00832147" w:rsidRDefault="001A7166" w:rsidP="001A7166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1A7166" w:rsidRPr="00832147" w:rsidRDefault="001A7166" w:rsidP="001A7166">
      <w:pPr>
        <w:jc w:val="center"/>
        <w:rPr>
          <w:rFonts w:ascii="Times New Roman" w:hAnsi="Times New Roman"/>
          <w:sz w:val="28"/>
          <w:szCs w:val="28"/>
        </w:rPr>
      </w:pPr>
      <w:r w:rsidRPr="00832147">
        <w:rPr>
          <w:rFonts w:ascii="Times New Roman" w:hAnsi="Times New Roman"/>
          <w:sz w:val="28"/>
          <w:szCs w:val="28"/>
        </w:rPr>
        <w:t>Перечень и коды целевых статей расходов</w:t>
      </w:r>
    </w:p>
    <w:p w:rsidR="001A7166" w:rsidRPr="00832147" w:rsidRDefault="001A7166" w:rsidP="001A7166">
      <w:pPr>
        <w:jc w:val="center"/>
        <w:rPr>
          <w:rFonts w:ascii="Times New Roman" w:hAnsi="Times New Roman"/>
          <w:sz w:val="28"/>
          <w:szCs w:val="28"/>
        </w:rPr>
      </w:pPr>
      <w:r w:rsidRPr="00832147">
        <w:rPr>
          <w:rFonts w:ascii="Times New Roman" w:hAnsi="Times New Roman"/>
          <w:sz w:val="28"/>
          <w:szCs w:val="28"/>
        </w:rPr>
        <w:t xml:space="preserve">районного бюджета, </w:t>
      </w:r>
      <w:proofErr w:type="gramStart"/>
      <w:r w:rsidRPr="00832147">
        <w:rPr>
          <w:rFonts w:ascii="Times New Roman" w:hAnsi="Times New Roman"/>
          <w:sz w:val="28"/>
          <w:szCs w:val="28"/>
        </w:rPr>
        <w:t>используемые</w:t>
      </w:r>
      <w:proofErr w:type="gramEnd"/>
      <w:r w:rsidRPr="00832147">
        <w:rPr>
          <w:rFonts w:ascii="Times New Roman" w:hAnsi="Times New Roman"/>
          <w:sz w:val="28"/>
          <w:szCs w:val="28"/>
        </w:rPr>
        <w:t xml:space="preserve"> при составлении бюджета и его исполнении</w:t>
      </w:r>
    </w:p>
    <w:p w:rsidR="001A7166" w:rsidRPr="00832147" w:rsidRDefault="001A7166" w:rsidP="001A716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1623"/>
        <w:gridCol w:w="8705"/>
      </w:tblGrid>
      <w:tr w:rsidR="001A7166" w:rsidRPr="00832147" w:rsidTr="00B3484C">
        <w:trPr>
          <w:trHeight w:val="37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66" w:rsidRPr="00832147" w:rsidRDefault="001A7166" w:rsidP="00FD6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166" w:rsidRPr="00832147" w:rsidRDefault="001A7166" w:rsidP="00FD61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Черемховского района» на 2018-2023 годы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«Развитие дошкольного, общего и дополнительного образования» на 2018-2023 годы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дошкольного образования</w:t>
            </w:r>
          </w:p>
        </w:tc>
      </w:tr>
      <w:tr w:rsidR="008D32DE" w:rsidRPr="00832147" w:rsidTr="00E00A5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противопожарных мероприятий в образовательных организациях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E7365C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E7365C" w:rsidRPr="00832147">
              <w:rPr>
                <w:rFonts w:ascii="Times New Roman" w:hAnsi="Times New Roman"/>
                <w:sz w:val="24"/>
                <w:szCs w:val="24"/>
              </w:rPr>
              <w:t>учреждений образования, культуры</w:t>
            </w:r>
          </w:p>
        </w:tc>
      </w:tr>
      <w:tr w:rsidR="008D32DE" w:rsidRPr="00832147" w:rsidTr="00E00A56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8D32DE" w:rsidRPr="00832147" w:rsidTr="00E00A56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61 1 01 73010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общего образования</w:t>
            </w:r>
          </w:p>
        </w:tc>
      </w:tr>
      <w:tr w:rsidR="008D32DE" w:rsidRPr="00832147" w:rsidTr="00E00A56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противопожарных мероприятий в образовательных организациях</w:t>
            </w:r>
          </w:p>
        </w:tc>
      </w:tr>
      <w:tr w:rsidR="008D32DE" w:rsidRPr="00832147" w:rsidTr="00E00A56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E7365C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E7365C" w:rsidRPr="00832147">
              <w:rPr>
                <w:rFonts w:ascii="Times New Roman" w:hAnsi="Times New Roman"/>
                <w:sz w:val="24"/>
                <w:szCs w:val="24"/>
              </w:rPr>
              <w:t>учреждений образования, культуры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ежедневного подвоза </w:t>
            </w: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к месту обучения и обратно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занятости несовершеннолетних граждан в возрасте от 14 до 18 лет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Комплектование учебных фондов школьных библиотек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Обеспечение оборудованием пунктов проведения экзаменов 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61 1 02 20100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  <w:proofErr w:type="gramEnd"/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07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61 1 02 73</w:t>
            </w:r>
            <w:r w:rsidR="0007213A" w:rsidRPr="00832147">
              <w:rPr>
                <w:rFonts w:ascii="Times New Roman" w:hAnsi="Times New Roman"/>
                <w:sz w:val="24"/>
                <w:szCs w:val="24"/>
              </w:rPr>
              <w:t>17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07213A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государственных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полномочий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предоставлению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дополнительной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меры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социальной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поддержки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имеющим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проживающим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населенных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пунктах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пострадавших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результате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чрезвычайной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ситуации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возникшей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результате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паводка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прошедшего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июне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июле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</w:p>
        </w:tc>
      </w:tr>
      <w:tr w:rsidR="0007213A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3A" w:rsidRPr="00832147" w:rsidRDefault="0007213A" w:rsidP="00072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3A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государственных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полномочий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двухразовым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питанием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-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инвалидов</w:t>
            </w:r>
          </w:p>
        </w:tc>
      </w:tr>
      <w:tr w:rsidR="00B72AF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F9" w:rsidRPr="00832147" w:rsidRDefault="00B72AF9" w:rsidP="00B72A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61 1 02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2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F9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Благоустройство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зданий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соблюдения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воздушно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-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тепловому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водоснабжению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канализации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исключением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капитального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ремонта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зданий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наибольшей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степенью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физического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износа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213A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3A" w:rsidRPr="00832147" w:rsidRDefault="00B72AF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S20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3A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капитальному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B72AF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F9" w:rsidRPr="00832147" w:rsidRDefault="00B72AF9" w:rsidP="00B72A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S29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F9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питьевым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молоком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1 – 4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классов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</w:p>
        </w:tc>
      </w:tr>
      <w:tr w:rsidR="00B72AF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F9" w:rsidRPr="00832147" w:rsidRDefault="00B72AF9" w:rsidP="00B72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S29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F9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двухразовым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питанием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ограниченными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возможностями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здоровья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B72AF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F9" w:rsidRPr="00832147" w:rsidRDefault="00B72AF9" w:rsidP="00B72A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S29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F9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Приобретение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воспитания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мебели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занятий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учебных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классах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необходимых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оснащения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</w:p>
        </w:tc>
      </w:tr>
      <w:tr w:rsidR="00B72AF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F9" w:rsidRPr="00832147" w:rsidRDefault="00B72AF9" w:rsidP="00B72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02 S29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F9" w:rsidRPr="00832147" w:rsidRDefault="00B72AF9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Приобретение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воспитания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вычислительной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техники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малокомплектных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осуществляющих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образовательную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образовательным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программам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основного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расположенных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населенных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пунктах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Развитие системы дополнительного образования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61 1 03 20001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противопожарных мероприятий в образовательных организациях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5B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61 1 03 20</w:t>
            </w:r>
            <w:r w:rsidR="005B3250" w:rsidRPr="008321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Профессиональная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подготовка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повышение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кадров</w:t>
            </w:r>
          </w:p>
        </w:tc>
      </w:tr>
      <w:tr w:rsidR="008D32DE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DE" w:rsidRPr="00832147" w:rsidRDefault="008D32DE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61 1 03 20290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DE" w:rsidRPr="00832147" w:rsidRDefault="008D32DE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5B32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61 1 03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5B32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61 1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E2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5B32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61 1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E2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50971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Создание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расположенных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сельской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занятий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физической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культурой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спортом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5B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Р</w:t>
            </w: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Региональный проект «Финансовая поддержка семей при рождении детей (Иркутская область)»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5B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1 Р</w:t>
            </w: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отдельных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государственных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полномочий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предоставлению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мер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социальной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поддержки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многодетным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малоимущим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 на 2018 – 2023 годы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Муниципальное управление в сфере образования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61 2 01 20290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AC1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Профилактика суицидальных попыток среди несовершеннолетних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61 2 02 29999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направлений расходов основного мероприятия  подпрограммы муниципальной программы, а также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61 2 03 29999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направлений расходов основного мероприятия  подпрограммы муниципальной программы, а также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Развитие системы отдыха и оздоровления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61 2 04 20003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мероприятий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61 2 04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</w:t>
            </w: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«Сохранение и развитие культуры в Черемховском районном муниципальном образовании» на 2018-2023 годы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2018-2023 годы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Музейное дело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62 1 01 20100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5B3250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50" w:rsidRPr="00832147" w:rsidRDefault="005B3250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62 1 01 20290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50" w:rsidRPr="00832147" w:rsidRDefault="005B3250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AC1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AC1B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Организация библиотечного обслуживания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62 1 02 20100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62 1 02 20290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AC1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AC1B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AC1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62 1 02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S2102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AC1BC8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муниципальных общедоступных библиотек 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AC1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62 1 02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Развитие культурно -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62 1 03 20009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Повышение объема, качества и доступности культурно -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мероприятий, сохранение традиций и развитие культурного туризма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62 1 03 20100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AC1BC8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BC8" w:rsidRPr="00832147" w:rsidRDefault="00AC1BC8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62 1 03 20290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BC8" w:rsidRPr="00832147" w:rsidRDefault="00AC1BC8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6E76D7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7" w:rsidRPr="00832147" w:rsidRDefault="006E76D7" w:rsidP="006E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62 1 03 72972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D7" w:rsidRPr="00832147" w:rsidRDefault="006E76D7" w:rsidP="0045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6E76D7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7" w:rsidRPr="00832147" w:rsidRDefault="006E76D7" w:rsidP="006E76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62 1 03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D7" w:rsidRPr="00832147" w:rsidRDefault="006E76D7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</w:tr>
      <w:tr w:rsidR="006E76D7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7" w:rsidRPr="00832147" w:rsidRDefault="006E76D7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D7" w:rsidRPr="00832147" w:rsidRDefault="006E76D7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Организация дополнительного образования детей в области искусств</w:t>
            </w:r>
          </w:p>
        </w:tc>
      </w:tr>
      <w:tr w:rsidR="006E76D7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7" w:rsidRPr="00832147" w:rsidRDefault="006E76D7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62 1 04 20010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D7" w:rsidRPr="00832147" w:rsidRDefault="006E76D7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Поддержка одаренных детей и талантливой молодежи</w:t>
            </w:r>
          </w:p>
        </w:tc>
      </w:tr>
      <w:tr w:rsidR="006E76D7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7" w:rsidRPr="00832147" w:rsidRDefault="006E76D7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62 1 04 20100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D7" w:rsidRPr="00832147" w:rsidRDefault="006E76D7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6E76D7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7" w:rsidRPr="00832147" w:rsidRDefault="006E76D7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62 1 04 20290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D7" w:rsidRPr="00832147" w:rsidRDefault="006E76D7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B82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62 1 04 72972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45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культуры» на 2018-2023 годы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Муниципальное управление в сфере культуры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62 2 01 20190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B82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62 2 01 72972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45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 на 2018-2023 годы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Комплексное обустройство населенных пунктов объектами социальной и инженерной инфраструктуры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1 01 S2790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Развитие сети общеобразовательных организаций в сельской местности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63 1 02 20011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«Охрана окружающей среды на территории Черемховского районного муниципального образования» на 2018-2023 годы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Осуществление отдельных областных государственных полномочий 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63 2 03 73120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Черемховского районного муниципального образования» на 2018-2023 годы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Содействие в реализации мероприятий в области энергосбережения и повышения энергетической эффективности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63 3 01 29999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направлений расходов основного мероприятия  подпрограммы муниципальной программы, а также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B82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B82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63 3 02 29999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450889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направлений расходов основного мероприятия  подпрограммы муниципальной программы, а также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жилищно-коммунального хозяйства» на 2018 – 2023 годы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Муниципальное управление в области жилищно-коммунального хозяйства</w:t>
            </w:r>
          </w:p>
        </w:tc>
      </w:tr>
      <w:tr w:rsidR="00B824D2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D2" w:rsidRPr="00832147" w:rsidRDefault="00B824D2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63 4 01 20190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D2" w:rsidRPr="00832147" w:rsidRDefault="00B824D2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45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63 4 01 72972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45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отдельных областных государственных полномочий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63 4 02 73040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8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муниципальными финансами Черемховского районного муниципального образования» на 2018-2023 годы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исполнением районного бюджета» на 2018-2023 годы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Обеспечение эффективного управления муниципальными финансами, организация составления, исполнения и </w:t>
            </w: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бюджета, реализация возложенных на финансовое управление бюджетных полномочий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64 1 01 20100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  <w:tr w:rsidR="00450889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89" w:rsidRPr="00832147" w:rsidRDefault="00450889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64 1 01 20290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89" w:rsidRPr="00832147" w:rsidRDefault="00450889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15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1537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Управление муниципальным долгом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64 1 02 20013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финансовой устойчивости бюджетов поселений Черемховского района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64 2 01 20015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64 2 01 72680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64 2 01 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 имуществом Черемховского районного муниципального образования» на 2018-2023 годы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«Совершенствование качества управления муниципальным имуществом и земельными ресурсами в Черемховском районном муниципальном образовании» на 2018-2023 годы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65 1 01 20016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Инвентаризация объектов недвижимости и земельных участков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65 1 01 20017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муниципального имущества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65 1 01 20018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65 1 01 20019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Содержание муниципального имущества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65 1 01 20020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образования» на 2018-2023 годы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Финансовое обеспечение муниципального задания на оказание муниципальных услуг (выполнение работ) муниципальными бюджетными учреждениями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65 2 01 20021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МБУ «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Автоцентр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37E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E4" w:rsidRPr="00832147" w:rsidRDefault="001537E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65 2 01 20022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E4" w:rsidRPr="00832147" w:rsidRDefault="001537E4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МБУ «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Проект-сметСервис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5E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5E06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Информирование населения муниципального образования о деятельности органов власти, а также по вопросам, имеющим большую социальную значимость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65 2 02 20023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Предоставление субсидий МУП ЧРМО «Газета «Мое село - край Черемховский»»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«Осуществление полномочий Комитета по управлению муниципальным имуществом Черемховского районного муниципального образования» на 2018 – 2023 годы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Управление муниципальной собственностью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65 3 01 20100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65 3 01 20190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5E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65 3 01 72972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5E06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F34021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«Муниципальное управление в Черемховском районном муниципальном образовании» на 2018-2023 годы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«Развитие системы управления муниципальным образованием» на 2018-2023 годы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66 1 01 20024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66 1 01 20025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муниципальных служащих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66 1 01 20026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Обучение муниципальных служащих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поведению, знаниям законодательства в области противодействия коррупции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Доплаты к пенсиям, дополнительное пенсионное обеспечение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66 1 02 23490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Льготы, предоставляемые гражданам, удостоенным звания «Почетный гражданин Черемховского района»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66 1 03 23500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Ежемесячные выплаты в соответствии с Решением Думы Черемховского районного муниципального образования от 27.06.2012 №213 «Об утверждении положения «О Почетном звании Почетный гражданин Черемховского района»»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66 1 03 23600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лицу, удостоенному звания «Почетный гражданин Черемховского района»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функций администрации муниципального района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66 1 05 20190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5E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66 1 05 72972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5E06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5E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66 1 05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5E06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мэра муниципального района</w:t>
            </w:r>
          </w:p>
        </w:tc>
      </w:tr>
      <w:tr w:rsidR="005E066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6C" w:rsidRPr="00832147" w:rsidRDefault="005E066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66 1 06 20190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6C" w:rsidRPr="00832147" w:rsidRDefault="005E066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401B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66 1 06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401B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66 1 07 00000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Осуществление отдельных государственных полномочий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в сфере труда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66 1 07 73160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«Развитие предпринимательства»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Оказание административно-организационной поддержки субъектам малого и среднего предпринимательства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66 2 01 20028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тематических конкурсных мероприятий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 жизнедеятельности в Черемховском районном муниципальном образовании»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безопасности участников дорожного движения и развитие сети искусственных сооружений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67 1 01 20030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67 1 01 20031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Содержание районных автодорог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1 01 S2730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"Улучшение условий и охраны труда в Черемховском районном муниципальном образовании"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Реализация превентивных мер, направленных на улучшение условий труда, снижение уровня производственного травматизма </w:t>
            </w: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и профессиональной заболеваемости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67 2 01 20032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конкурсных мероприятий в области охраны труда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67 2 01 20033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«Обеспечение общественной безопасности» на 2018-2023 года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67 3 01 20034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Разработка и распространение среди населения агитационных материалов, посвященных профилактике правонарушений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67 3 01 20035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67 3 01 20036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67 3 01 20136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67 3 01 20236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Расходы на обеспечение деятельности Муниципального казенного учреждения «Единая дежурно-диспетчерская служба Черемховского района»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40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67 3 02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0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67 3 02 20290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40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67 3 02 72972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401B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«Молодежная политика и спорт в Черемховском районном муниципальном образовании»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«Молодежная политика в Черемховском районном муниципальном образовании»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68 1 01 20037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Организация районных мероприятий, направленных на реализацию экономического, интеллектуального, профессионального и творческого потенциала молодежи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68 1 01 20038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Содействие участию молодежи в областных, межрегиональных, всероссийских, международных мероприятиях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68 1 01 20039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Организационное, техническое, методическое, информационное обеспечение мероприятий в сфере молодежной политики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в Черемховском районном муниципальном образовании»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Проведение спортивных соревнований и физкультурно-массовых мероприятий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районных спортивных соревнований и физкультурно-массовых мероприятий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68 2 01 20041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спортивных соревнованиях и физкультурно-массовых мероприятиях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68 2 01 20042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Всероссийского </w:t>
            </w:r>
            <w:proofErr w:type="spellStart"/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 (ГТО) среди населения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Развитие спортивной инфраструктуры и материально- технической базы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68 2 02 20043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районного конкурса социально значимых проектов «Черемховский район – территория спорта»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68 2 02 20044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Приобретение спортивного  инвентаря для организации физкультурной и спортивной работы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401B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68 2 02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A91C1F" w:rsidP="008F20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8"/>
              </w:rPr>
              <w:t>Капитальные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вложения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объекты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муниципальной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собственности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которые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осуществляются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из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местных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бюджетов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целях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реализации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мероприятий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выполнению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проектных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изыскательских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работ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строительству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реконструкции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объектов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сфере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физической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культуры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спорта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том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числе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при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одновременном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выполнении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работ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по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проектированию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строительству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вводу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эксплуатацию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объектов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сфере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физической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культуры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спорта</w:t>
            </w:r>
            <w:proofErr w:type="gramEnd"/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A91C1F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«Молодым семьям – доступное жилье» на 2018-202</w:t>
            </w:r>
            <w:r w:rsidR="00A91C1F" w:rsidRPr="00832147">
              <w:rPr>
                <w:rFonts w:ascii="Times New Roman" w:hAnsi="Times New Roman"/>
                <w:sz w:val="24"/>
                <w:szCs w:val="24"/>
              </w:rPr>
              <w:t>3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Поддержка молодых семей и молодых специалистов в решении жилищной проблемы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68 3 01 20045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Предоставление 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3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«Комплексные меры профилактики  злоупотребления наркотическими средствами и психотропными веществами в Черемховском районном муниципальном образовании» на 2018 - 2023 годы 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Осуществление комплексных профилактических мероприятий, направленных на улучшение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832147">
              <w:rPr>
                <w:rFonts w:ascii="Times New Roman" w:hAnsi="Times New Roman"/>
                <w:sz w:val="24"/>
                <w:szCs w:val="24"/>
              </w:rPr>
              <w:t>Черемховском</w:t>
            </w:r>
            <w:proofErr w:type="gram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68 4 01 20046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по профилактике социально негативных явлений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68 4 01 20146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Выявление и уничтожение площадей произрастания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«Здоровье населения в Черемховском районном муниципальном образовании»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69 0 01 00000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Основное мероприятие: Содействие в кадровом обеспечении учреждений здравоохранения в поселениях Черемховского района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69 0 01 20047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69 0 01 20048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ГСМ  ОГБУЗ ИОКТБ Черемховский филиал для ежеквартальных выездов медицинских работников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69 0 01 20147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Оплата за обучение студентов в средних специальных учебных заведениях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Черемховского районного муниципального образования»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Подпрограмма «Доступная среда для инвалидов и других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групп населения в Черемховском районном муниципальном образовании» на 2018-2023 года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Проведение мероприятий по повышению доступности социально значимых объектов и услуг для инвалидов и других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групп населения Черемховского района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70 1 01 20050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Проведение комплекса мероприятий, направленных на создание условий для достижения социальной адаптации и самореализации инвалидов и других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групп населения Черемховского района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70 1 02 20052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районных конкурсов, спортивных мероприятий, благотворительных акций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F2076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Подпрограмма 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Организация </w:t>
            </w: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мероприятий, в том числе, приуроченных к праздникам и памятным датам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Дня защитника Отечества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70 2 01 20055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Международного женского дня 8 марта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Дня Победы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70 2 01 20057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пожилых людей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70 2 01 20058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Декаде инвалидов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70 2 01 20059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Чествование участников ВОВ и ветеранов администрации в юбилейные даты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Думы Черемховского районного муниципального образования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</w:tr>
      <w:tr w:rsidR="00401BBC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BC" w:rsidRPr="00832147" w:rsidRDefault="00401BBC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80 1 01 20190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BC" w:rsidRPr="00832147" w:rsidRDefault="00401BBC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A91C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80 1 01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A91C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Аппарат управления представительного органа муниципального образования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80 1 02 20190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A91C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80 1 02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A91C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Черемховского районного муниципального образования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80 2 01 20190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Аппарат управления контрольно - счетной палаты муниципального образования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A91C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80 2 02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  <w:tr w:rsidR="00A91C1F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1F" w:rsidRPr="00832147" w:rsidRDefault="00A91C1F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80 2 02 20190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1F" w:rsidRPr="00832147" w:rsidRDefault="00A91C1F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80 2 02 72972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CE16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14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Резервный фонд Администрации Черемховского районного муниципального образования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Мобилизационная подготовка Черемховского районного муниципального образования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8D3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обеспечение режима секретности и защиты государственной тайны в администрации Черемховского районного </w:t>
            </w: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lastRenderedPageBreak/>
              <w:t>80 5 01 00000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CE1654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обеспечение режима секретности и защиты государственной тайны в администрации Черемховского районного муниципального образования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47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832147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 Черемховского районного муниципального образования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Резерв средств на финансовое обеспечение расходных обязательств Черемховского районного муниципального образования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80 6 01 21060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 w:hint="eastAsia"/>
                <w:sz w:val="24"/>
                <w:szCs w:val="28"/>
              </w:rPr>
              <w:t>Резерв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средств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на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финансовое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обеспечение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расходных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обязательств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Черемховского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районного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муниципального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образования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32147">
              <w:rPr>
                <w:rFonts w:ascii="Times New Roman" w:hAnsi="Times New Roman" w:hint="eastAsia"/>
                <w:sz w:val="24"/>
                <w:szCs w:val="28"/>
              </w:rPr>
              <w:t>софинансируемых</w:t>
            </w:r>
            <w:proofErr w:type="spellEnd"/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за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счет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целевых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межбюджетных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трансфертов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из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областного</w:t>
            </w:r>
            <w:r w:rsidRPr="008321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147">
              <w:rPr>
                <w:rFonts w:ascii="Times New Roman" w:hAnsi="Times New Roman" w:hint="eastAsia"/>
                <w:sz w:val="24"/>
                <w:szCs w:val="28"/>
              </w:rPr>
              <w:t>бюджета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80 6 01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  <w:tr w:rsidR="00CE1654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54" w:rsidRPr="00832147" w:rsidRDefault="00CE1654" w:rsidP="00CE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80 6 02 00000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832147" w:rsidRDefault="00CE1654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</w:tr>
      <w:tr w:rsidR="00BE4A11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11" w:rsidRPr="00832147" w:rsidRDefault="00BE4A11" w:rsidP="00BE4A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80 6 02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11" w:rsidRPr="00832147" w:rsidRDefault="00BE4A11" w:rsidP="00BE14E7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</w:tr>
      <w:tr w:rsidR="00BE4A11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11" w:rsidRPr="00832147" w:rsidRDefault="00BE4A11" w:rsidP="00BE4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11" w:rsidRPr="00832147" w:rsidRDefault="00BE4A11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</w:tr>
      <w:tr w:rsidR="00BE4A11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11" w:rsidRPr="00832147" w:rsidRDefault="00BE4A11" w:rsidP="00BE4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11" w:rsidRPr="00832147" w:rsidRDefault="00BE4A11" w:rsidP="004B21C0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</w:tr>
      <w:tr w:rsidR="00BE4A11" w:rsidRPr="00832147" w:rsidTr="008D32DE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11" w:rsidRPr="00832147" w:rsidRDefault="00BE4A11" w:rsidP="00BE4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8321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32147">
              <w:rPr>
                <w:rFonts w:ascii="Times New Roman" w:hAnsi="Times New Roman"/>
                <w:sz w:val="24"/>
                <w:szCs w:val="24"/>
              </w:rPr>
              <w:t xml:space="preserve"> 01 54690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11" w:rsidRPr="00832147" w:rsidRDefault="00BE4A11" w:rsidP="008D32DE">
            <w:pPr>
              <w:rPr>
                <w:rFonts w:ascii="Times New Roman" w:hAnsi="Times New Roman"/>
                <w:sz w:val="24"/>
                <w:szCs w:val="24"/>
              </w:rPr>
            </w:pPr>
            <w:r w:rsidRPr="00832147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</w:tbl>
    <w:p w:rsidR="001A7166" w:rsidRPr="00832147" w:rsidRDefault="001A7166" w:rsidP="001A7166">
      <w:pPr>
        <w:jc w:val="both"/>
        <w:rPr>
          <w:rFonts w:ascii="Times New Roman" w:hAnsi="Times New Roman"/>
          <w:sz w:val="28"/>
          <w:szCs w:val="28"/>
        </w:rPr>
      </w:pPr>
    </w:p>
    <w:p w:rsidR="001A7166" w:rsidRPr="00832147" w:rsidRDefault="001A7166" w:rsidP="001A7166">
      <w:pPr>
        <w:jc w:val="both"/>
        <w:rPr>
          <w:rFonts w:ascii="Times New Roman" w:hAnsi="Times New Roman"/>
          <w:sz w:val="28"/>
          <w:szCs w:val="28"/>
        </w:rPr>
      </w:pPr>
    </w:p>
    <w:p w:rsidR="001A7166" w:rsidRPr="00832147" w:rsidRDefault="001A7166" w:rsidP="001A7166">
      <w:pPr>
        <w:jc w:val="both"/>
        <w:rPr>
          <w:rFonts w:ascii="Times New Roman" w:hAnsi="Times New Roman"/>
          <w:sz w:val="28"/>
          <w:szCs w:val="28"/>
        </w:rPr>
      </w:pPr>
    </w:p>
    <w:p w:rsidR="001A7166" w:rsidRPr="00832147" w:rsidRDefault="001A7166" w:rsidP="001A7166">
      <w:pPr>
        <w:jc w:val="both"/>
        <w:rPr>
          <w:rFonts w:ascii="Times New Roman" w:hAnsi="Times New Roman"/>
          <w:sz w:val="28"/>
          <w:szCs w:val="28"/>
        </w:rPr>
      </w:pPr>
      <w:r w:rsidRPr="00832147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832147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1A7166" w:rsidRPr="0054605B" w:rsidRDefault="001A7166" w:rsidP="001A7166">
      <w:pPr>
        <w:jc w:val="both"/>
        <w:rPr>
          <w:rFonts w:ascii="Times New Roman" w:hAnsi="Times New Roman"/>
          <w:sz w:val="28"/>
          <w:szCs w:val="28"/>
        </w:rPr>
      </w:pPr>
      <w:r w:rsidRPr="00832147">
        <w:rPr>
          <w:rFonts w:ascii="Times New Roman" w:hAnsi="Times New Roman"/>
          <w:sz w:val="28"/>
          <w:szCs w:val="28"/>
        </w:rPr>
        <w:t>управления АЧРМО</w:t>
      </w:r>
      <w:r w:rsidRPr="00832147">
        <w:rPr>
          <w:rFonts w:ascii="Times New Roman" w:hAnsi="Times New Roman"/>
          <w:sz w:val="28"/>
          <w:szCs w:val="28"/>
        </w:rPr>
        <w:tab/>
      </w:r>
      <w:r w:rsidRPr="00832147">
        <w:rPr>
          <w:rFonts w:ascii="Times New Roman" w:hAnsi="Times New Roman"/>
          <w:sz w:val="28"/>
          <w:szCs w:val="28"/>
        </w:rPr>
        <w:tab/>
      </w:r>
      <w:r w:rsidRPr="00832147">
        <w:rPr>
          <w:rFonts w:ascii="Times New Roman" w:hAnsi="Times New Roman"/>
          <w:sz w:val="28"/>
          <w:szCs w:val="28"/>
        </w:rPr>
        <w:tab/>
      </w:r>
      <w:r w:rsidRPr="00832147">
        <w:rPr>
          <w:rFonts w:ascii="Times New Roman" w:hAnsi="Times New Roman"/>
          <w:sz w:val="28"/>
          <w:szCs w:val="28"/>
        </w:rPr>
        <w:tab/>
      </w:r>
      <w:r w:rsidRPr="00832147">
        <w:rPr>
          <w:rFonts w:ascii="Times New Roman" w:hAnsi="Times New Roman"/>
          <w:sz w:val="28"/>
          <w:szCs w:val="28"/>
        </w:rPr>
        <w:tab/>
      </w:r>
      <w:r w:rsidRPr="00832147">
        <w:rPr>
          <w:rFonts w:ascii="Times New Roman" w:hAnsi="Times New Roman"/>
          <w:sz w:val="28"/>
          <w:szCs w:val="28"/>
        </w:rPr>
        <w:tab/>
      </w:r>
      <w:r w:rsidRPr="00832147">
        <w:rPr>
          <w:rFonts w:ascii="Times New Roman" w:hAnsi="Times New Roman"/>
          <w:sz w:val="28"/>
          <w:szCs w:val="28"/>
        </w:rPr>
        <w:tab/>
      </w:r>
      <w:r w:rsidR="00042BFD" w:rsidRPr="00832147">
        <w:rPr>
          <w:rFonts w:ascii="Times New Roman" w:hAnsi="Times New Roman"/>
          <w:sz w:val="28"/>
          <w:szCs w:val="28"/>
        </w:rPr>
        <w:tab/>
      </w:r>
      <w:r w:rsidR="00042BFD" w:rsidRPr="00832147">
        <w:rPr>
          <w:rFonts w:ascii="Times New Roman" w:hAnsi="Times New Roman"/>
          <w:sz w:val="28"/>
          <w:szCs w:val="28"/>
        </w:rPr>
        <w:tab/>
        <w:t>Ю.Н. Гайдук</w:t>
      </w:r>
    </w:p>
    <w:sectPr w:rsidR="001A7166" w:rsidRPr="0054605B" w:rsidSect="00FD611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54" w:rsidRDefault="00CE1654" w:rsidP="00FD6115">
      <w:r>
        <w:separator/>
      </w:r>
    </w:p>
  </w:endnote>
  <w:endnote w:type="continuationSeparator" w:id="0">
    <w:p w:rsidR="00CE1654" w:rsidRDefault="00CE1654" w:rsidP="00FD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54" w:rsidRDefault="00CE1654" w:rsidP="00FD6115">
      <w:r>
        <w:separator/>
      </w:r>
    </w:p>
  </w:footnote>
  <w:footnote w:type="continuationSeparator" w:id="0">
    <w:p w:rsidR="00CE1654" w:rsidRDefault="00CE1654" w:rsidP="00FD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538"/>
    </w:sdtPr>
    <w:sdtContent>
      <w:p w:rsidR="00CE1654" w:rsidRDefault="00AA64B1">
        <w:pPr>
          <w:pStyle w:val="a3"/>
          <w:jc w:val="center"/>
        </w:pPr>
        <w:fldSimple w:instr=" PAGE   \* MERGEFORMAT ">
          <w:r w:rsidR="00CE36E5">
            <w:rPr>
              <w:noProof/>
            </w:rPr>
            <w:t>15</w:t>
          </w:r>
        </w:fldSimple>
      </w:p>
    </w:sdtContent>
  </w:sdt>
  <w:p w:rsidR="00CE1654" w:rsidRDefault="00CE16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66"/>
    <w:rsid w:val="00042BFD"/>
    <w:rsid w:val="00066F4D"/>
    <w:rsid w:val="0007213A"/>
    <w:rsid w:val="0009048B"/>
    <w:rsid w:val="00120481"/>
    <w:rsid w:val="0015125F"/>
    <w:rsid w:val="001537E4"/>
    <w:rsid w:val="001A7166"/>
    <w:rsid w:val="001B009A"/>
    <w:rsid w:val="001C411E"/>
    <w:rsid w:val="001E769E"/>
    <w:rsid w:val="00217F0B"/>
    <w:rsid w:val="002825A1"/>
    <w:rsid w:val="002846BB"/>
    <w:rsid w:val="00342951"/>
    <w:rsid w:val="003820E1"/>
    <w:rsid w:val="00394C12"/>
    <w:rsid w:val="003C027B"/>
    <w:rsid w:val="003E664C"/>
    <w:rsid w:val="00401BBC"/>
    <w:rsid w:val="00420CB3"/>
    <w:rsid w:val="0044635E"/>
    <w:rsid w:val="00447FBB"/>
    <w:rsid w:val="00450889"/>
    <w:rsid w:val="004D3889"/>
    <w:rsid w:val="004E3904"/>
    <w:rsid w:val="005A4F49"/>
    <w:rsid w:val="005B3250"/>
    <w:rsid w:val="005E066C"/>
    <w:rsid w:val="006B3B28"/>
    <w:rsid w:val="006E76D7"/>
    <w:rsid w:val="00720997"/>
    <w:rsid w:val="00731632"/>
    <w:rsid w:val="00755B2C"/>
    <w:rsid w:val="00757BC9"/>
    <w:rsid w:val="007739FA"/>
    <w:rsid w:val="007D42E1"/>
    <w:rsid w:val="00832147"/>
    <w:rsid w:val="00843848"/>
    <w:rsid w:val="00845089"/>
    <w:rsid w:val="00867792"/>
    <w:rsid w:val="008865FE"/>
    <w:rsid w:val="008C277C"/>
    <w:rsid w:val="008D32DE"/>
    <w:rsid w:val="008F2076"/>
    <w:rsid w:val="009251A7"/>
    <w:rsid w:val="00945155"/>
    <w:rsid w:val="009804C4"/>
    <w:rsid w:val="00996F86"/>
    <w:rsid w:val="009A2595"/>
    <w:rsid w:val="00A05DDA"/>
    <w:rsid w:val="00A07615"/>
    <w:rsid w:val="00A12806"/>
    <w:rsid w:val="00A24CDF"/>
    <w:rsid w:val="00A51BD3"/>
    <w:rsid w:val="00A738ED"/>
    <w:rsid w:val="00A87C97"/>
    <w:rsid w:val="00A91C1F"/>
    <w:rsid w:val="00AA64B1"/>
    <w:rsid w:val="00AC1BC8"/>
    <w:rsid w:val="00AC241F"/>
    <w:rsid w:val="00AE073E"/>
    <w:rsid w:val="00B32F12"/>
    <w:rsid w:val="00B3484C"/>
    <w:rsid w:val="00B72AF9"/>
    <w:rsid w:val="00B824D2"/>
    <w:rsid w:val="00B824E1"/>
    <w:rsid w:val="00BD5490"/>
    <w:rsid w:val="00BE4A11"/>
    <w:rsid w:val="00C27E2E"/>
    <w:rsid w:val="00C36F15"/>
    <w:rsid w:val="00CE1654"/>
    <w:rsid w:val="00CE36E5"/>
    <w:rsid w:val="00CE3E97"/>
    <w:rsid w:val="00D1323E"/>
    <w:rsid w:val="00D13E5E"/>
    <w:rsid w:val="00D64A34"/>
    <w:rsid w:val="00D74A11"/>
    <w:rsid w:val="00D8213E"/>
    <w:rsid w:val="00E00A56"/>
    <w:rsid w:val="00E3280F"/>
    <w:rsid w:val="00E32D66"/>
    <w:rsid w:val="00E7365C"/>
    <w:rsid w:val="00E85B2A"/>
    <w:rsid w:val="00E90C74"/>
    <w:rsid w:val="00EA42A3"/>
    <w:rsid w:val="00EC6A01"/>
    <w:rsid w:val="00ED621C"/>
    <w:rsid w:val="00EE2614"/>
    <w:rsid w:val="00F34021"/>
    <w:rsid w:val="00F62715"/>
    <w:rsid w:val="00F67C61"/>
    <w:rsid w:val="00F94B64"/>
    <w:rsid w:val="00FB49C9"/>
    <w:rsid w:val="00FD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115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6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15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F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93DB-B6AC-423B-B5CF-1D8CD4A3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15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cp:lastPrinted>2020-01-20T02:23:00Z</cp:lastPrinted>
  <dcterms:created xsi:type="dcterms:W3CDTF">2016-12-08T07:00:00Z</dcterms:created>
  <dcterms:modified xsi:type="dcterms:W3CDTF">2020-03-20T06:57:00Z</dcterms:modified>
</cp:coreProperties>
</file>